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6E56CF"/>
          <w:sz w:val="18"/>
        </w:rPr>
        <w:t>GRAPHIC DESIGN</w:t>
      </w:r>
    </w:p>
    <w:p>
      <w:pPr>
        <w:spacing w:after="80"/>
      </w:pPr>
      <w:r>
        <w:rPr>
          <w:rFonts w:ascii="Calibri" w:hAnsi="Calibri"/>
          <w:b/>
          <w:i w:val="0"/>
          <w:color w:val="27243A"/>
          <w:sz w:val="50"/>
        </w:rPr>
        <w:t>Project Starter Brief</w:t>
      </w:r>
    </w:p>
    <w:p>
      <w:pPr>
        <w:spacing w:after="140"/>
      </w:pPr>
      <w:r>
        <w:rPr>
          <w:rFonts w:ascii="Calibri" w:hAnsi="Calibri"/>
          <w:b w:val="0"/>
          <w:i w:val="0"/>
          <w:color w:val="666274"/>
          <w:sz w:val="21"/>
        </w:rPr>
        <w:t>Bring a useful starting point to your first design call. Partial answers are completely fine.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1FF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E3AA8"/>
                <w:sz w:val="19"/>
              </w:rPr>
              <w:t>Planning note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243A"/>
                <w:sz w:val="17"/>
              </w:rPr>
              <w:t>This worksheet helps organize a discovery conversation. It is not a contract, quote, or legal agreement.</w:t>
            </w:r>
          </w:p>
        </w:tc>
      </w:tr>
    </w:tbl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1. Project basics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27243A"/>
          <w:sz w:val="18"/>
        </w:rPr>
        <w:t>Project type:  ☐ Brand identity   ☐ Social media   ☐ Brochure   ☐ Packaging   ☐ Print item   ☐ Other: __________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Business goal</w:t>
      </w:r>
      <w:r>
        <w:rPr>
          <w:rFonts w:ascii="Calibri" w:hAnsi="Calibri"/>
          <w:b w:val="0"/>
          <w:i/>
          <w:color w:val="666274"/>
          <w:sz w:val="17"/>
        </w:rPr>
        <w:t xml:space="preserve">  What should this design help the business communicate, launch, improve, or achieve?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Target audience</w:t>
      </w:r>
      <w:r>
        <w:rPr>
          <w:rFonts w:ascii="Calibri" w:hAnsi="Calibri"/>
          <w:b w:val="0"/>
          <w:i/>
          <w:color w:val="666274"/>
          <w:sz w:val="17"/>
        </w:rPr>
        <w:t xml:space="preserve">  Who needs to notice, understand, trust, or act on the design?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2. Deliverables and channels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What do you think you need?</w:t>
      </w:r>
      <w:r>
        <w:rPr>
          <w:rFonts w:ascii="Calibri" w:hAnsi="Calibri"/>
          <w:b w:val="0"/>
          <w:i/>
          <w:color w:val="666274"/>
          <w:sz w:val="17"/>
        </w:rPr>
        <w:t xml:space="preserve">  List the items if known. It is fine to write 'not sure yet.'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27243A"/>
          <w:sz w:val="18"/>
        </w:rPr>
        <w:t>Where will it appear?  ☐ Website   ☐ Instagram   ☐ LinkedIn   ☐ Email   ☐ Print   ☐ Packaging   ☐ Other: ______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Sizes or specifications</w:t>
      </w:r>
      <w:r>
        <w:rPr>
          <w:rFonts w:ascii="Calibri" w:hAnsi="Calibri"/>
          <w:b w:val="0"/>
          <w:i/>
          <w:color w:val="666274"/>
          <w:sz w:val="17"/>
        </w:rPr>
        <w:t xml:space="preserve">  Platform sizes, printer requirements, folds, page count, quantities, or other constraints.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27243A"/>
          <w:sz w:val="18"/>
        </w:rPr>
        <w:t>Content status:  ☐ Final copy ready   ☐ Draft copy available   ☐ Images ready   ☐ Content support needed</w:t>
      </w:r>
    </w:p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3. Existing brand assets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27243A"/>
          <w:sz w:val="18"/>
        </w:rPr>
        <w:t>Available now:  ☐ Logo files   ☐ Fonts   ☐ Colour codes   ☐ Brand guide   ☐ Photos   ☐ Illustrations   ☐ Previous designs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Where can the files be accessed?</w:t>
      </w:r>
      <w:r>
        <w:rPr>
          <w:rFonts w:ascii="Calibri" w:hAnsi="Calibri"/>
          <w:b w:val="0"/>
          <w:i/>
          <w:color w:val="666274"/>
          <w:sz w:val="17"/>
        </w:rPr>
        <w:t xml:space="preserve">  Folder link, file location, or person responsible.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4. Visual direction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27243A"/>
                <w:sz w:val="18"/>
              </w:rPr>
              <w:t>Examples I like</w:t>
            </w:r>
            <w:r>
              <w:rPr>
                <w:rFonts w:ascii="Calibri" w:hAnsi="Calibri"/>
                <w:b w:val="0"/>
                <w:i/>
                <w:color w:val="666274"/>
                <w:sz w:val="16"/>
              </w:rPr>
              <w:br/>
              <w:t>Add links or names, then explain what feels right.</w:t>
            </w:r>
          </w:p>
          <w:p>
            <w:pPr>
              <w:spacing w:after="20"/>
              <w:pBdr>
                <w:bottom w:val="single" w:sz="10" w:space="2" w:color="D8D2EA"/>
              </w:pBdr>
            </w:pPr>
            <w:r>
              <w:t xml:space="preserve"> 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27243A"/>
                <w:sz w:val="18"/>
              </w:rPr>
              <w:t>Examples I want to avoid</w:t>
            </w:r>
            <w:r>
              <w:rPr>
                <w:rFonts w:ascii="Calibri" w:hAnsi="Calibri"/>
                <w:b w:val="0"/>
                <w:i/>
                <w:color w:val="666274"/>
                <w:sz w:val="16"/>
              </w:rPr>
              <w:br/>
              <w:t>Add links or names, then explain what feels wrong.</w:t>
            </w:r>
          </w:p>
          <w:p>
            <w:pPr>
              <w:spacing w:after="20"/>
              <w:pBdr>
                <w:bottom w:val="single" w:sz="10" w:space="2" w:color="D8D2EA"/>
              </w:pBdr>
            </w:pPr>
            <w:r>
              <w:t xml:space="preserve"> 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Calibri" w:hAnsi="Calibri"/>
          <w:b/>
          <w:i w:val="0"/>
          <w:color w:val="6E56CF"/>
          <w:sz w:val="18"/>
        </w:rPr>
        <w:t>PROJECT STARTER BRIEF</w:t>
      </w:r>
    </w:p>
    <w:p>
      <w:pPr>
        <w:spacing w:after="120"/>
      </w:pPr>
      <w:r>
        <w:rPr>
          <w:rFonts w:ascii="Calibri" w:hAnsi="Calibri"/>
          <w:b/>
          <w:i w:val="0"/>
          <w:color w:val="27243A"/>
          <w:sz w:val="42"/>
        </w:rPr>
        <w:t>Scope, feedback, and final files</w:t>
      </w:r>
    </w:p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5. Scope and logistics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27243A"/>
                <w:sz w:val="18"/>
              </w:rPr>
              <w:t>Preferred deadline</w:t>
            </w:r>
            <w:r>
              <w:rPr>
                <w:rFonts w:ascii="Calibri" w:hAnsi="Calibri"/>
                <w:b w:val="0"/>
                <w:i/>
                <w:color w:val="666274"/>
                <w:sz w:val="16"/>
              </w:rPr>
              <w:br/>
              <w:t>Include a launch, event, or print date.</w:t>
            </w:r>
          </w:p>
          <w:p>
            <w:pPr>
              <w:spacing w:after="20"/>
              <w:pBdr>
                <w:bottom w:val="single" w:sz="10" w:space="2" w:color="D8D2EA"/>
              </w:pBdr>
            </w:pPr>
            <w:r>
              <w:t xml:space="preserve"> 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27243A"/>
                <w:sz w:val="18"/>
              </w:rPr>
              <w:t>Budget range</w:t>
            </w:r>
            <w:r>
              <w:rPr>
                <w:rFonts w:ascii="Calibri" w:hAnsi="Calibri"/>
                <w:b w:val="0"/>
                <w:i/>
                <w:color w:val="666274"/>
                <w:sz w:val="16"/>
              </w:rPr>
              <w:br/>
              <w:t>A range is enough; do not invent a market price.</w:t>
            </w:r>
          </w:p>
          <w:p>
            <w:pPr>
              <w:spacing w:after="20"/>
              <w:pBdr>
                <w:bottom w:val="single" w:sz="10" w:space="2" w:color="D8D2EA"/>
              </w:pBdr>
            </w:pPr>
            <w:r>
              <w:t xml:space="preserve"> 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27243A"/>
                <w:sz w:val="18"/>
              </w:rPr>
              <w:t>Decision-maker</w:t>
            </w:r>
            <w:r>
              <w:rPr>
                <w:rFonts w:ascii="Calibri" w:hAnsi="Calibri"/>
                <w:b w:val="0"/>
                <w:i/>
                <w:color w:val="666274"/>
                <w:sz w:val="16"/>
              </w:rPr>
              <w:br/>
              <w:t>Who gives final approval?</w:t>
            </w:r>
          </w:p>
          <w:p>
            <w:pPr>
              <w:spacing w:after="20"/>
              <w:pBdr>
                <w:bottom w:val="single" w:sz="10" w:space="2" w:color="D8D2EA"/>
              </w:pBdr>
            </w:pPr>
            <w:r>
              <w:t xml:space="preserve"> 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27243A"/>
                <w:sz w:val="18"/>
              </w:rPr>
              <w:t>Feedback method</w:t>
            </w:r>
            <w:r>
              <w:rPr>
                <w:rFonts w:ascii="Calibri" w:hAnsi="Calibri"/>
                <w:b w:val="0"/>
                <w:i/>
                <w:color w:val="666274"/>
                <w:sz w:val="16"/>
              </w:rPr>
              <w:br/>
              <w:t>One document, email, call, or another method.</w:t>
            </w:r>
          </w:p>
          <w:p>
            <w:pPr>
              <w:spacing w:after="20"/>
              <w:pBdr>
                <w:bottom w:val="single" w:sz="10" w:space="2" w:color="D8D2EA"/>
              </w:pBdr>
            </w:pPr>
            <w:r>
              <w:t xml:space="preserve"> </w:t>
            </w:r>
          </w:p>
        </w:tc>
      </w:tr>
    </w:tbl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Revision expectations</w:t>
      </w:r>
      <w:r>
        <w:rPr>
          <w:rFonts w:ascii="Calibri" w:hAnsi="Calibri"/>
          <w:b w:val="0"/>
          <w:i/>
          <w:color w:val="666274"/>
          <w:sz w:val="17"/>
        </w:rPr>
        <w:t xml:space="preserve">  How many review rounds should the project plan include? Confirm this with the designer.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6. Final files and use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27243A"/>
          <w:sz w:val="18"/>
        </w:rPr>
        <w:t>Final file needs:  ☐ Print-ready PDF   ☐ Web PNG/JPG   ☐ Transparent PNG   ☐ Editable/source files   ☐ Social sizes   ☐ Other: ______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Where and how will the work be used?</w:t>
      </w:r>
      <w:r>
        <w:rPr>
          <w:rFonts w:ascii="Calibri" w:hAnsi="Calibri"/>
          <w:b w:val="0"/>
          <w:i/>
          <w:color w:val="666274"/>
          <w:sz w:val="17"/>
        </w:rPr>
        <w:t xml:space="preserve">  Website, paid advertising, packaging, resale, print run, regions, duration, or other planned use.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Usage or ownership question</w:t>
      </w:r>
      <w:r>
        <w:rPr>
          <w:rFonts w:ascii="Calibri" w:hAnsi="Calibri"/>
          <w:b w:val="0"/>
          <w:i/>
          <w:color w:val="666274"/>
          <w:sz w:val="17"/>
        </w:rPr>
        <w:t xml:space="preserve">  Write what you need clarified about licences, source files, copyright, or portfolio use.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1FF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E3AA8"/>
                <w:sz w:val="19"/>
              </w:rPr>
              <w:t>Important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243A"/>
                <w:sz w:val="17"/>
              </w:rPr>
              <w:t>A written agreement should state deliverables, revision scope, payment terms, usage rights, and ownership. This worksheet does not replace that agreement.</w:t>
            </w:r>
          </w:p>
        </w:tc>
      </w:tr>
    </w:tbl>
    <w:p>
      <w:pPr>
        <w:pStyle w:val="Heading1"/>
        <w:spacing w:before="140" w:after="80"/>
      </w:pPr>
      <w:r>
        <w:rPr>
          <w:rFonts w:ascii="Calibri" w:hAnsi="Calibri"/>
          <w:b/>
          <w:i w:val="0"/>
          <w:color w:val="4E3AA8"/>
          <w:sz w:val="26"/>
        </w:rPr>
        <w:t>7. Open questions for the designer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I am unsure about</w:t>
      </w:r>
      <w:r>
        <w:rPr>
          <w:rFonts w:ascii="Calibri" w:hAnsi="Calibri"/>
          <w:b w:val="0"/>
          <w:i/>
          <w:color w:val="666274"/>
          <w:sz w:val="17"/>
        </w:rPr>
        <w:t xml:space="preserve">  Deliverables, file formats, printing, sizes, accessibility, schedule, process, or anything else.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40"/>
      </w:pPr>
      <w:r>
        <w:rPr>
          <w:rFonts w:ascii="Calibri" w:hAnsi="Calibri"/>
          <w:b/>
          <w:i w:val="0"/>
          <w:color w:val="27243A"/>
          <w:sz w:val="19"/>
        </w:rPr>
        <w:t>Questions I want to ask on the call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p>
      <w:pPr>
        <w:spacing w:before="0" w:after="60"/>
        <w:pBdr>
          <w:bottom w:val="single" w:sz="10" w:space="2" w:color="D8D2EA"/>
        </w:pBdr>
      </w:pPr>
      <w: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1FF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E3AA8"/>
                <w:sz w:val="19"/>
              </w:rPr>
              <w:t>Ready for discovery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243A"/>
                <w:sz w:val="17"/>
              </w:rPr>
              <w:t>You do not need to complete every field. Bring what you know, flag what is uncertain, and use the call to define the right scope together.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1037" w:right="1440" w:bottom="936" w:left="144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66274"/>
        <w:sz w:val="16"/>
      </w:rPr>
      <w:t xml:space="preserve">Zahra Ali | Graphic Design Project Starter Brief |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4E3AA8"/>
        <w:sz w:val="16"/>
      </w:rPr>
      <w:t>PLANNING WORKSHEET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724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4E3AA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4E3AA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4E3AA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Graphic Design Project Starter Brief</dc:title>
  <dc:subject>A two-page planning worksheet for a first call with a graphic designer</dc:subject>
  <dc:creator>Zahra Ali</dc:creator>
  <cp:keywords>graphic design brief, project planning, design discovery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